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4138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3314065</wp:posOffset>
            </wp:positionH>
            <wp:positionV relativeFrom="paragraph">
              <wp:posOffset>64135</wp:posOffset>
            </wp:positionV>
            <wp:extent cx="1987550" cy="2807970"/>
            <wp:effectExtent l="19050" t="0" r="0" b="0"/>
            <wp:wrapNone/>
            <wp:docPr id="23" name="Рисунок 23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bright="-2000" contrast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280797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8F4138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13.05pt;margin-top:8.2pt;width:255pt;height:121pt;z-index:251681792" filled="f" stroked="f">
            <v:textbox style="mso-next-textbox:#_x0000_s1041">
              <w:txbxContent>
                <w:p w:rsidR="003164B9" w:rsidRPr="003164B9" w:rsidRDefault="003164B9" w:rsidP="003164B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3164B9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ГУСЕВ</w:t>
                  </w:r>
                </w:p>
                <w:p w:rsidR="003164B9" w:rsidRPr="003164B9" w:rsidRDefault="00447862" w:rsidP="003164B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Василий</w:t>
                  </w:r>
                </w:p>
                <w:p w:rsidR="003B3DC6" w:rsidRPr="003164B9" w:rsidRDefault="003164B9" w:rsidP="003164B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3164B9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Федорович</w:t>
                  </w:r>
                </w:p>
              </w:txbxContent>
            </v:textbox>
          </v:shape>
        </w:pict>
      </w:r>
    </w:p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E64139" w:rsidP="00E64139"/>
    <w:p w:rsidR="008231EC" w:rsidRPr="00E64139" w:rsidRDefault="008F4138" w:rsidP="00E64139">
      <w:r>
        <w:rPr>
          <w:noProof/>
        </w:rPr>
        <w:pict>
          <v:shape id="_x0000_s1038" type="#_x0000_t202" style="position:absolute;margin-left:-35.05pt;margin-top:39pt;width:503pt;height:410pt;z-index:251679744" filled="f" stroked="f">
            <v:textbox style="mso-next-textbox:#_x0000_s1038">
              <w:txbxContent>
                <w:p w:rsidR="00447862" w:rsidRPr="00447862" w:rsidRDefault="00447862" w:rsidP="00447862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 xml:space="preserve">Василий  Федорович был третьим сыном в семье Гусевых. Всего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      </w:t>
                  </w: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>в семье было пятеро сыновей и дочь. Гусевы обосновались в Усинске еще до войны. Вели крестьянское хозяйство.</w:t>
                  </w:r>
                </w:p>
                <w:p w:rsidR="00447862" w:rsidRPr="00447862" w:rsidRDefault="00447862" w:rsidP="00447862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Так уж случилось</w:t>
                  </w: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>, что на войну ушли все пятеро сыновей. И всем посчастливилось вернуться живыми с фронта.</w:t>
                  </w:r>
                </w:p>
                <w:p w:rsidR="00447862" w:rsidRPr="00447862" w:rsidRDefault="00447862" w:rsidP="00447862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>Василий Федорович родился в 1915г., на фронт был призван Минусинским РВК в апреле 1943г. Воевал на</w:t>
                  </w:r>
                  <w:proofErr w:type="gramStart"/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 xml:space="preserve"> В</w:t>
                  </w:r>
                  <w:proofErr w:type="gramEnd"/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 xml:space="preserve">тором Украинском фронте конным связным. Ему повезло, он </w:t>
                  </w:r>
                  <w:r w:rsidR="00260FA4">
                    <w:rPr>
                      <w:rFonts w:ascii="Arial" w:hAnsi="Arial" w:cs="Arial"/>
                      <w:sz w:val="28"/>
                      <w:szCs w:val="28"/>
                    </w:rPr>
                    <w:t xml:space="preserve">воевал вместе с братом </w:t>
                  </w:r>
                  <w:r w:rsidR="00260FA4">
                    <w:rPr>
                      <w:rFonts w:ascii="Arial" w:hAnsi="Arial" w:cs="Arial"/>
                      <w:sz w:val="28"/>
                      <w:szCs w:val="28"/>
                    </w:rPr>
                    <w:t>Виктором</w:t>
                  </w: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       </w:t>
                  </w: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>в одной дивизии.</w:t>
                  </w:r>
                </w:p>
                <w:p w:rsidR="00447862" w:rsidRPr="00447862" w:rsidRDefault="00447862" w:rsidP="00447862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 xml:space="preserve">В июне 1944г. был награжден медалью «За боевые заслуги» за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      то</w:t>
                  </w: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>,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 xml:space="preserve">что обеспечил бесперебойную связь в дивизии. А через два месяца был награжден медалью «За отвагу». Под городом </w:t>
                  </w:r>
                  <w:proofErr w:type="spellStart"/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>Плоешти</w:t>
                  </w:r>
                  <w:proofErr w:type="spellEnd"/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 xml:space="preserve"> под огнем противника своевременно доставлял приказы штаба дивизии штабу полка. Василий воевал честно, за спины других не прятался. Был ранен.</w:t>
                  </w:r>
                </w:p>
                <w:p w:rsidR="00447862" w:rsidRPr="00447862" w:rsidRDefault="00447862" w:rsidP="00447862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>После войны обзавелся семьей: женился на красавице Наталье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        </w:t>
                  </w:r>
                  <w:r w:rsidRPr="00447862">
                    <w:rPr>
                      <w:rFonts w:ascii="Arial" w:hAnsi="Arial" w:cs="Arial"/>
                      <w:sz w:val="28"/>
                      <w:szCs w:val="28"/>
                    </w:rPr>
                    <w:t xml:space="preserve"> и прожил с ней всю жизнь. Жил в городе Тольятти, работал водителем автобуса на Волжском автомобильном заводе.</w:t>
                  </w:r>
                </w:p>
                <w:p w:rsidR="00447862" w:rsidRPr="00447862" w:rsidRDefault="00447862" w:rsidP="00447862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164B9" w:rsidRPr="003164B9" w:rsidRDefault="003164B9" w:rsidP="003164B9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164B9" w:rsidRDefault="00414EED" w:rsidP="003164B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DE5AAB"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30447"/>
    <w:rsid w:val="00102562"/>
    <w:rsid w:val="001B1439"/>
    <w:rsid w:val="002059C8"/>
    <w:rsid w:val="00247BB1"/>
    <w:rsid w:val="002525D3"/>
    <w:rsid w:val="00260FA4"/>
    <w:rsid w:val="00271653"/>
    <w:rsid w:val="002B7360"/>
    <w:rsid w:val="002F70C0"/>
    <w:rsid w:val="003164B9"/>
    <w:rsid w:val="00322CED"/>
    <w:rsid w:val="00382ADB"/>
    <w:rsid w:val="00383672"/>
    <w:rsid w:val="003A61DE"/>
    <w:rsid w:val="003B3DC6"/>
    <w:rsid w:val="00407687"/>
    <w:rsid w:val="00414EED"/>
    <w:rsid w:val="00447862"/>
    <w:rsid w:val="004611B6"/>
    <w:rsid w:val="004719B2"/>
    <w:rsid w:val="004844AB"/>
    <w:rsid w:val="005C3B61"/>
    <w:rsid w:val="005C6F04"/>
    <w:rsid w:val="005D1583"/>
    <w:rsid w:val="0060214F"/>
    <w:rsid w:val="006030F7"/>
    <w:rsid w:val="006367D0"/>
    <w:rsid w:val="00665338"/>
    <w:rsid w:val="00667979"/>
    <w:rsid w:val="006F166E"/>
    <w:rsid w:val="00760E90"/>
    <w:rsid w:val="00771443"/>
    <w:rsid w:val="007C7398"/>
    <w:rsid w:val="007E3722"/>
    <w:rsid w:val="008231EC"/>
    <w:rsid w:val="00846C8B"/>
    <w:rsid w:val="00871CBB"/>
    <w:rsid w:val="008A6F25"/>
    <w:rsid w:val="008E13F9"/>
    <w:rsid w:val="008F4138"/>
    <w:rsid w:val="008F61F3"/>
    <w:rsid w:val="009318DC"/>
    <w:rsid w:val="00957A69"/>
    <w:rsid w:val="009B7BE7"/>
    <w:rsid w:val="009E171D"/>
    <w:rsid w:val="00A03E1F"/>
    <w:rsid w:val="00A4177A"/>
    <w:rsid w:val="00A43D27"/>
    <w:rsid w:val="00A554C4"/>
    <w:rsid w:val="00AA3F4F"/>
    <w:rsid w:val="00AE4350"/>
    <w:rsid w:val="00BC60BF"/>
    <w:rsid w:val="00C16221"/>
    <w:rsid w:val="00C20B6D"/>
    <w:rsid w:val="00CB44F2"/>
    <w:rsid w:val="00CB46C7"/>
    <w:rsid w:val="00CE336C"/>
    <w:rsid w:val="00CE3437"/>
    <w:rsid w:val="00D4517E"/>
    <w:rsid w:val="00D5635F"/>
    <w:rsid w:val="00DE5AAB"/>
    <w:rsid w:val="00E64139"/>
    <w:rsid w:val="00EB72B2"/>
    <w:rsid w:val="00F3017F"/>
    <w:rsid w:val="00F90785"/>
    <w:rsid w:val="00FA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B7E56-3395-49B6-B794-FE4B3A56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2015-04-24T11:44:00Z</dcterms:created>
  <dcterms:modified xsi:type="dcterms:W3CDTF">2020-01-30T02:57:00Z</dcterms:modified>
</cp:coreProperties>
</file>